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90" w:right="9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90" w:right="9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Procedure:</w:t>
      </w:r>
      <w:r w:rsidDel="00000000" w:rsidR="00000000" w:rsidRPr="00000000">
        <w:rPr>
          <w:b w:val="1"/>
          <w:sz w:val="32"/>
          <w:szCs w:val="32"/>
          <w:rtl w:val="0"/>
        </w:rPr>
        <w:t xml:space="preserve">  RAPE / ST. FRANCIS</w:t>
      </w:r>
    </w:p>
    <w:p w:rsidR="00000000" w:rsidDel="00000000" w:rsidP="00000000" w:rsidRDefault="00000000" w:rsidRPr="00000000" w14:paraId="00000003">
      <w:pPr>
        <w:spacing w:line="240" w:lineRule="auto"/>
        <w:ind w:left="90" w:right="90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90" w:right="9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NON-EMERGENCY:</w:t>
      </w:r>
    </w:p>
    <w:p w:rsidR="00000000" w:rsidDel="00000000" w:rsidP="00000000" w:rsidRDefault="00000000" w:rsidRPr="00000000" w14:paraId="00000005">
      <w:pPr>
        <w:ind w:left="90" w:right="9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an incoming call is of 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NON-EMERGENCY </w:t>
      </w:r>
      <w:r w:rsidDel="00000000" w:rsidR="00000000" w:rsidRPr="00000000">
        <w:rPr>
          <w:sz w:val="24"/>
          <w:szCs w:val="24"/>
          <w:rtl w:val="0"/>
        </w:rPr>
        <w:t xml:space="preserve">nature, such as inquiring about the various services provided by St. Francis, the Crisis helpline Specialist should explain to the caller that </w:t>
      </w:r>
      <w:r w:rsidDel="00000000" w:rsidR="00000000" w:rsidRPr="00000000">
        <w:rPr>
          <w:b w:val="1"/>
          <w:sz w:val="24"/>
          <w:szCs w:val="24"/>
          <w:rtl w:val="0"/>
        </w:rPr>
        <w:t xml:space="preserve">we are only an EMERGENCY After-Hours answering services and that they should call again on the next business day.  </w:t>
      </w:r>
    </w:p>
    <w:p w:rsidR="00000000" w:rsidDel="00000000" w:rsidP="00000000" w:rsidRDefault="00000000" w:rsidRPr="00000000" w14:paraId="00000006">
      <w:pPr>
        <w:spacing w:line="240" w:lineRule="auto"/>
        <w:ind w:left="90" w:right="9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NOT </w:t>
      </w:r>
      <w:r w:rsidDel="00000000" w:rsidR="00000000" w:rsidRPr="00000000">
        <w:rPr>
          <w:b w:val="1"/>
          <w:sz w:val="28"/>
          <w:szCs w:val="28"/>
          <w:rtl w:val="0"/>
        </w:rPr>
        <w:t xml:space="preserve">take ANY messages.</w:t>
      </w:r>
    </w:p>
    <w:p w:rsidR="00000000" w:rsidDel="00000000" w:rsidP="00000000" w:rsidRDefault="00000000" w:rsidRPr="00000000" w14:paraId="00000007">
      <w:pPr>
        <w:spacing w:line="240" w:lineRule="auto"/>
        <w:ind w:left="90" w:right="270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ind w:left="90" w:right="27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90" w:right="90" w:firstLine="0"/>
        <w:jc w:val="both"/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90" w:right="9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RAPE /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EMERGENCY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line="240" w:lineRule="auto"/>
        <w:ind w:left="90" w:right="90" w:firstLine="0"/>
        <w:jc w:val="center"/>
        <w:rPr>
          <w:sz w:val="12"/>
          <w:szCs w:val="1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90" w:right="9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[An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emergency</w:t>
      </w:r>
      <w:r w:rsidDel="00000000" w:rsidR="00000000" w:rsidRPr="00000000">
        <w:rPr>
          <w:sz w:val="24"/>
          <w:szCs w:val="24"/>
          <w:rtl w:val="0"/>
        </w:rPr>
        <w:t xml:space="preserve">” would be any caller who is currently in crisis over a sexual assault, either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recent </w:t>
      </w:r>
      <w:r w:rsidDel="00000000" w:rsidR="00000000" w:rsidRPr="00000000">
        <w:rPr>
          <w:b w:val="1"/>
          <w:sz w:val="24"/>
          <w:szCs w:val="24"/>
          <w:rtl w:val="0"/>
        </w:rPr>
        <w:t xml:space="preserve">OR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re-lived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and wants/needs to speak to a Rape counselor.]</w:t>
      </w:r>
    </w:p>
    <w:p w:rsidR="00000000" w:rsidDel="00000000" w:rsidP="00000000" w:rsidRDefault="00000000" w:rsidRPr="00000000" w14:paraId="0000000D">
      <w:pPr>
        <w:spacing w:line="240" w:lineRule="auto"/>
        <w:ind w:left="90" w:right="9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90" w:right="90" w:firstLine="0"/>
        <w:jc w:val="both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90" w:right="9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a caller is in crisis and requests to speak with a qualified Specialized Rape Counselor, the Crisis helpline Specialist is </w:t>
      </w:r>
      <w:r w:rsidDel="00000000" w:rsidR="00000000" w:rsidRPr="00000000">
        <w:rPr>
          <w:sz w:val="24"/>
          <w:szCs w:val="24"/>
          <w:rtl w:val="0"/>
        </w:rPr>
        <w:t xml:space="preserve">to take the following steps:</w:t>
      </w:r>
    </w:p>
    <w:p w:rsidR="00000000" w:rsidDel="00000000" w:rsidP="00000000" w:rsidRDefault="00000000" w:rsidRPr="00000000" w14:paraId="00000010">
      <w:pPr>
        <w:spacing w:line="240" w:lineRule="auto"/>
        <w:ind w:left="90" w:righ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90" w:right="90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630" w:right="90" w:hanging="27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the caller's safety and let them know they have reached CONTACT and we are the Emergency Answering Service for St. Francis.</w:t>
      </w:r>
    </w:p>
    <w:p w:rsidR="00000000" w:rsidDel="00000000" w:rsidP="00000000" w:rsidRDefault="00000000" w:rsidRPr="00000000" w14:paraId="00000013">
      <w:pPr>
        <w:spacing w:line="240" w:lineRule="auto"/>
        <w:ind w:left="720" w:right="90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630" w:right="90" w:hanging="27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their FIRST name (But&gt;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ONLY </w:t>
      </w:r>
      <w:r w:rsidDel="00000000" w:rsidR="00000000" w:rsidRPr="00000000">
        <w:rPr>
          <w:b w:val="1"/>
          <w:sz w:val="24"/>
          <w:szCs w:val="24"/>
          <w:rtl w:val="0"/>
        </w:rPr>
        <w:t xml:space="preserve">if they are comfortable giving it to you)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right="90" w:firstLine="0"/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630" w:right="90" w:hanging="27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 their phone number, REPEAT IT BACK FOR ACCURACY and remind the caller that the phone needs to be set to accept blocked calls.</w:t>
      </w:r>
    </w:p>
    <w:p w:rsidR="00000000" w:rsidDel="00000000" w:rsidP="00000000" w:rsidRDefault="00000000" w:rsidRPr="00000000" w14:paraId="00000017">
      <w:pPr>
        <w:spacing w:line="240" w:lineRule="auto"/>
        <w:ind w:left="720" w:right="90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630" w:right="90" w:hanging="27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 the caller know that you are going to call the on duty Emergency St. Francis Counselor and they will call them back immediately.</w:t>
      </w:r>
    </w:p>
    <w:p w:rsidR="00000000" w:rsidDel="00000000" w:rsidP="00000000" w:rsidRDefault="00000000" w:rsidRPr="00000000" w14:paraId="00000019">
      <w:pPr>
        <w:spacing w:line="240" w:lineRule="auto"/>
        <w:ind w:left="90" w:right="27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90" w:right="27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**VERY IMPORTANT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line="240" w:lineRule="auto"/>
        <w:ind w:left="810" w:right="81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810" w:right="81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 an 2018 Ongoing -presentation from St. Francis, the Rape Advocate requested that when at all possible, it is preferred to forward the victims contact information to Back up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as soon as possible</w:t>
      </w:r>
      <w:r w:rsidDel="00000000" w:rsidR="00000000" w:rsidRPr="00000000">
        <w:rPr>
          <w:i w:val="1"/>
          <w:sz w:val="24"/>
          <w:szCs w:val="24"/>
          <w:rtl w:val="0"/>
        </w:rPr>
        <w:t xml:space="preserve">, so an Advocate can directly reach out to the sexual assault victim immediately.</w:t>
      </w:r>
    </w:p>
    <w:p w:rsidR="00000000" w:rsidDel="00000000" w:rsidP="00000000" w:rsidRDefault="00000000" w:rsidRPr="00000000" w14:paraId="0000001D">
      <w:pPr>
        <w:spacing w:line="240" w:lineRule="auto"/>
        <w:ind w:left="810" w:right="810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810" w:right="81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St. Francis has advised that it has been found to be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MORE </w:t>
      </w:r>
      <w:r w:rsidDel="00000000" w:rsidR="00000000" w:rsidRPr="00000000">
        <w:rPr>
          <w:sz w:val="24"/>
          <w:szCs w:val="24"/>
          <w:rtl w:val="0"/>
        </w:rPr>
        <w:t xml:space="preserve">traumatic for the victim to repeat their story, so</w:t>
      </w:r>
      <w:r w:rsidDel="00000000" w:rsidR="00000000" w:rsidRPr="00000000">
        <w:rPr>
          <w:b w:val="1"/>
          <w:sz w:val="24"/>
          <w:szCs w:val="24"/>
          <w:rtl w:val="0"/>
        </w:rPr>
        <w:t xml:space="preserve">  the CONTACT Worker should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b w:val="1"/>
          <w:sz w:val="24"/>
          <w:szCs w:val="24"/>
          <w:rtl w:val="0"/>
        </w:rPr>
        <w:t xml:space="preserve"> attempt to question or create a bond with the victim,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unless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they are ABSOLUTELY reluctant to speak to a St. Francis Advocate.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ind w:left="90" w:right="9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90" w:right="9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60" w:line="240" w:lineRule="auto"/>
        <w:jc w:val="center"/>
        <w:rPr>
          <w:i w:val="1"/>
          <w:sz w:val="10"/>
          <w:szCs w:val="10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General Background Information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on the St. Francis Sexual Assault Advocate Process: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60" w:line="240" w:lineRule="auto"/>
        <w:ind w:left="90" w:firstLine="0"/>
        <w:jc w:val="both"/>
        <w:rPr>
          <w:i w:val="1"/>
          <w:u w:val="single"/>
        </w:rPr>
      </w:pPr>
      <w:r w:rsidDel="00000000" w:rsidR="00000000" w:rsidRPr="00000000">
        <w:rPr>
          <w:i w:val="1"/>
          <w:shd w:fill="fff2cc" w:val="clear"/>
          <w:rtl w:val="0"/>
        </w:rPr>
        <w:t xml:space="preserve">The following information is for the </w:t>
      </w:r>
      <w:r w:rsidDel="00000000" w:rsidR="00000000" w:rsidRPr="00000000">
        <w:rPr>
          <w:u w:val="single"/>
          <w:shd w:fill="fff2cc" w:val="clear"/>
          <w:rtl w:val="0"/>
        </w:rPr>
        <w:t xml:space="preserve">CONTACT Helpline Specialists’</w:t>
      </w:r>
      <w:r w:rsidDel="00000000" w:rsidR="00000000" w:rsidRPr="00000000">
        <w:rPr>
          <w:i w:val="1"/>
          <w:u w:val="single"/>
          <w:shd w:fill="fff2cc" w:val="clear"/>
          <w:rtl w:val="0"/>
        </w:rPr>
        <w:t xml:space="preserve"> knowledge </w:t>
      </w:r>
      <w:r w:rsidDel="00000000" w:rsidR="00000000" w:rsidRPr="00000000">
        <w:rPr>
          <w:b w:val="1"/>
          <w:i w:val="1"/>
          <w:u w:val="single"/>
          <w:shd w:fill="fff2cc" w:val="clear"/>
          <w:rtl w:val="0"/>
        </w:rPr>
        <w:t xml:space="preserve">ONLY</w:t>
      </w:r>
      <w:r w:rsidDel="00000000" w:rsidR="00000000" w:rsidRPr="00000000">
        <w:rPr>
          <w:i w:val="1"/>
          <w:u w:val="single"/>
          <w:shd w:fill="fff2cc" w:val="clear"/>
          <w:rtl w:val="0"/>
        </w:rPr>
        <w:t xml:space="preserve">. </w:t>
      </w:r>
      <w:r w:rsidDel="00000000" w:rsidR="00000000" w:rsidRPr="00000000">
        <w:rPr>
          <w:i w:val="1"/>
          <w:shd w:fill="fff2cc" w:val="clear"/>
          <w:rtl w:val="0"/>
        </w:rPr>
        <w:t xml:space="preserve">This information is </w:t>
      </w:r>
      <w:r w:rsidDel="00000000" w:rsidR="00000000" w:rsidRPr="00000000">
        <w:rPr>
          <w:b w:val="1"/>
          <w:i w:val="1"/>
          <w:shd w:fill="fff2cc" w:val="clear"/>
          <w:rtl w:val="0"/>
        </w:rPr>
        <w:t xml:space="preserve">NOT </w:t>
      </w:r>
      <w:r w:rsidDel="00000000" w:rsidR="00000000" w:rsidRPr="00000000">
        <w:rPr>
          <w:i w:val="1"/>
          <w:shd w:fill="fff2cc" w:val="clear"/>
          <w:rtl w:val="0"/>
        </w:rPr>
        <w:t xml:space="preserve">to be passed along to the caller, but is provided to HS, </w:t>
      </w:r>
      <w:r w:rsidDel="00000000" w:rsidR="00000000" w:rsidRPr="00000000">
        <w:rPr>
          <w:b w:val="1"/>
          <w:shd w:fill="fff2cc" w:val="clear"/>
          <w:rtl w:val="0"/>
        </w:rPr>
        <w:t xml:space="preserve">ONLY </w:t>
      </w:r>
      <w:r w:rsidDel="00000000" w:rsidR="00000000" w:rsidRPr="00000000">
        <w:rPr>
          <w:i w:val="1"/>
          <w:shd w:fill="fff2cc" w:val="clear"/>
          <w:rtl w:val="0"/>
        </w:rPr>
        <w:t xml:space="preserve">to gain a deeper understanding of the overall process that is taken by St. Francis Advocates.  WE, as CONTACT Helpline Specialists are </w:t>
      </w:r>
      <w:r w:rsidDel="00000000" w:rsidR="00000000" w:rsidRPr="00000000">
        <w:rPr>
          <w:b w:val="1"/>
          <w:i w:val="1"/>
          <w:u w:val="single"/>
          <w:shd w:fill="fff2cc" w:val="clear"/>
          <w:rtl w:val="0"/>
        </w:rPr>
        <w:t xml:space="preserve">NOT</w:t>
      </w:r>
      <w:r w:rsidDel="00000000" w:rsidR="00000000" w:rsidRPr="00000000">
        <w:rPr>
          <w:b w:val="1"/>
          <w:i w:val="1"/>
          <w:shd w:fill="fff2cc" w:val="clear"/>
          <w:rtl w:val="0"/>
        </w:rPr>
        <w:t xml:space="preserve"> </w:t>
      </w:r>
      <w:r w:rsidDel="00000000" w:rsidR="00000000" w:rsidRPr="00000000">
        <w:rPr>
          <w:i w:val="1"/>
          <w:shd w:fill="fff2cc" w:val="clear"/>
          <w:rtl w:val="0"/>
        </w:rPr>
        <w:t xml:space="preserve">educated on the legalities involved in Sexual Assaults, so </w:t>
      </w:r>
      <w:r w:rsidDel="00000000" w:rsidR="00000000" w:rsidRPr="00000000">
        <w:rPr>
          <w:i w:val="1"/>
          <w:u w:val="single"/>
          <w:shd w:fill="fff2cc" w:val="clear"/>
          <w:rtl w:val="0"/>
        </w:rPr>
        <w:t xml:space="preserve">it is </w:t>
      </w:r>
      <w:r w:rsidDel="00000000" w:rsidR="00000000" w:rsidRPr="00000000">
        <w:rPr>
          <w:b w:val="1"/>
          <w:i w:val="1"/>
          <w:u w:val="single"/>
          <w:shd w:fill="fff2cc" w:val="clear"/>
          <w:rtl w:val="0"/>
        </w:rPr>
        <w:t xml:space="preserve">CRITICAL </w:t>
      </w:r>
      <w:r w:rsidDel="00000000" w:rsidR="00000000" w:rsidRPr="00000000">
        <w:rPr>
          <w:i w:val="1"/>
          <w:u w:val="single"/>
          <w:shd w:fill="fff2cc" w:val="clear"/>
          <w:rtl w:val="0"/>
        </w:rPr>
        <w:t xml:space="preserve">that we do </w:t>
      </w:r>
      <w:r w:rsidDel="00000000" w:rsidR="00000000" w:rsidRPr="00000000">
        <w:rPr>
          <w:b w:val="1"/>
          <w:i w:val="1"/>
          <w:u w:val="single"/>
          <w:shd w:fill="fff2cc" w:val="clear"/>
          <w:rtl w:val="0"/>
        </w:rPr>
        <w:t xml:space="preserve">NOT </w:t>
      </w:r>
      <w:r w:rsidDel="00000000" w:rsidR="00000000" w:rsidRPr="00000000">
        <w:rPr>
          <w:i w:val="1"/>
          <w:u w:val="single"/>
          <w:shd w:fill="fff2cc" w:val="clear"/>
          <w:rtl w:val="0"/>
        </w:rPr>
        <w:t xml:space="preserve">disperse ANY advice unless we have been given specific direction of an Advocate.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40" w:line="240" w:lineRule="auto"/>
        <w:jc w:val="both"/>
        <w:rPr>
          <w:i w:val="1"/>
          <w:color w:val="26282a"/>
          <w:sz w:val="24"/>
          <w:szCs w:val="24"/>
        </w:rPr>
      </w:pPr>
      <w:r w:rsidDel="00000000" w:rsidR="00000000" w:rsidRPr="00000000">
        <w:rPr>
          <w:i w:val="1"/>
          <w:color w:val="26282a"/>
          <w:sz w:val="24"/>
          <w:szCs w:val="24"/>
          <w:rtl w:val="0"/>
        </w:rPr>
        <w:t xml:space="preserve">Often, people believe that once they go to the hospital and an advocate is called, everything is </w:t>
      </w:r>
      <w:r w:rsidDel="00000000" w:rsidR="00000000" w:rsidRPr="00000000">
        <w:rPr>
          <w:i w:val="1"/>
          <w:color w:val="26282a"/>
          <w:sz w:val="24"/>
          <w:szCs w:val="24"/>
          <w:u w:val="single"/>
          <w:rtl w:val="0"/>
        </w:rPr>
        <w:t xml:space="preserve">legalized</w:t>
      </w:r>
      <w:r w:rsidDel="00000000" w:rsidR="00000000" w:rsidRPr="00000000">
        <w:rPr>
          <w:i w:val="1"/>
          <w:color w:val="26282a"/>
          <w:sz w:val="24"/>
          <w:szCs w:val="24"/>
          <w:rtl w:val="0"/>
        </w:rPr>
        <w:t xml:space="preserve">, and police are </w:t>
      </w:r>
      <w:r w:rsidDel="00000000" w:rsidR="00000000" w:rsidRPr="00000000">
        <w:rPr>
          <w:color w:val="26282a"/>
          <w:sz w:val="24"/>
          <w:szCs w:val="24"/>
          <w:rtl w:val="0"/>
        </w:rPr>
        <w:t xml:space="preserve">automatically </w:t>
      </w:r>
      <w:r w:rsidDel="00000000" w:rsidR="00000000" w:rsidRPr="00000000">
        <w:rPr>
          <w:i w:val="1"/>
          <w:color w:val="26282a"/>
          <w:sz w:val="24"/>
          <w:szCs w:val="24"/>
          <w:rtl w:val="0"/>
        </w:rPr>
        <w:t xml:space="preserve">involved. </w:t>
      </w:r>
      <w:r w:rsidDel="00000000" w:rsidR="00000000" w:rsidRPr="00000000">
        <w:rPr>
          <w:i w:val="1"/>
          <w:color w:val="26282a"/>
          <w:sz w:val="24"/>
          <w:szCs w:val="24"/>
          <w:u w:val="single"/>
          <w:rtl w:val="0"/>
        </w:rPr>
        <w:t xml:space="preserve">THAT IS INCORRECT</w:t>
      </w:r>
      <w:r w:rsidDel="00000000" w:rsidR="00000000" w:rsidRPr="00000000">
        <w:rPr>
          <w:i w:val="1"/>
          <w:color w:val="26282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ind w:left="360" w:hanging="36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b w:val="1"/>
          <w:color w:val="26282a"/>
          <w:sz w:val="24"/>
          <w:szCs w:val="24"/>
          <w:rtl w:val="0"/>
        </w:rPr>
        <w:t xml:space="preserve">The Rape Advocate will meet the victim</w:t>
      </w:r>
      <w:r w:rsidDel="00000000" w:rsidR="00000000" w:rsidRPr="00000000">
        <w:rPr>
          <w:color w:val="26282a"/>
          <w:sz w:val="24"/>
          <w:szCs w:val="24"/>
          <w:rtl w:val="0"/>
        </w:rPr>
        <w:t xml:space="preserve"> at the hospital to console and comfort them.  However, just because the victim goes to the hospital, </w:t>
      </w:r>
      <w:r w:rsidDel="00000000" w:rsidR="00000000" w:rsidRPr="00000000">
        <w:rPr>
          <w:b w:val="1"/>
          <w:color w:val="26282a"/>
          <w:sz w:val="24"/>
          <w:szCs w:val="24"/>
          <w:rtl w:val="0"/>
        </w:rPr>
        <w:t xml:space="preserve">it does NOT mean that a report MUST be filed.</w:t>
      </w:r>
    </w:p>
    <w:p w:rsidR="00000000" w:rsidDel="00000000" w:rsidP="00000000" w:rsidRDefault="00000000" w:rsidRPr="00000000" w14:paraId="00000025">
      <w:pPr>
        <w:shd w:fill="ffffff" w:val="clear"/>
        <w:ind w:left="360" w:firstLine="0"/>
        <w:jc w:val="both"/>
        <w:rPr>
          <w:b w:val="1"/>
          <w:color w:val="26282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ind w:left="360" w:hanging="36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services are FREE OF CHARGE &amp; CONFIDENTIAL to victims of Sexual Assault 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This is important to understand, because this means that the victim </w:t>
      </w:r>
      <w:r w:rsidDel="00000000" w:rsidR="00000000" w:rsidRPr="00000000">
        <w:rPr>
          <w:sz w:val="24"/>
          <w:szCs w:val="24"/>
          <w:rtl w:val="0"/>
        </w:rPr>
        <w:t xml:space="preserve">should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NOT recieve any bills in the mail</w:t>
      </w:r>
      <w:r w:rsidDel="00000000" w:rsidR="00000000" w:rsidRPr="00000000">
        <w:rPr>
          <w:i w:val="1"/>
          <w:sz w:val="24"/>
          <w:szCs w:val="24"/>
          <w:rtl w:val="0"/>
        </w:rPr>
        <w:t xml:space="preserve">, nor is their insurance involved.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EVERYTHING</w:t>
      </w:r>
      <w:r w:rsidDel="00000000" w:rsidR="00000000" w:rsidRPr="00000000">
        <w:rPr>
          <w:i w:val="1"/>
          <w:sz w:val="24"/>
          <w:szCs w:val="24"/>
          <w:rtl w:val="0"/>
        </w:rPr>
        <w:t xml:space="preserve">, including counseling is 100% free and confidential.</w:t>
      </w:r>
    </w:p>
    <w:p w:rsidR="00000000" w:rsidDel="00000000" w:rsidP="00000000" w:rsidRDefault="00000000" w:rsidRPr="00000000" w14:paraId="00000027">
      <w:pPr>
        <w:shd w:fill="ffffff" w:val="clear"/>
        <w:ind w:left="360" w:firstLine="0"/>
        <w:jc w:val="both"/>
        <w:rPr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ind w:left="360" w:hanging="36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support and assistance from 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St. Francis Advocate, </w:t>
      </w:r>
      <w:r w:rsidDel="00000000" w:rsidR="00000000" w:rsidRPr="00000000">
        <w:rPr>
          <w:sz w:val="24"/>
          <w:szCs w:val="24"/>
          <w:rtl w:val="0"/>
        </w:rPr>
        <w:t xml:space="preserve">any action taken from that point forward, </w:t>
      </w:r>
      <w:r w:rsidDel="00000000" w:rsidR="00000000" w:rsidRPr="00000000">
        <w:rPr>
          <w:b w:val="1"/>
          <w:sz w:val="24"/>
          <w:szCs w:val="24"/>
          <w:rtl w:val="0"/>
        </w:rPr>
        <w:t xml:space="preserve">will be solely at the discretion and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decision OF THE VICTIM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They are able to walk into any hospital and state:</w:t>
      </w:r>
    </w:p>
    <w:p w:rsidR="00000000" w:rsidDel="00000000" w:rsidP="00000000" w:rsidRDefault="00000000" w:rsidRPr="00000000" w14:paraId="00000029">
      <w:pPr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“I was raped and I want a rape kit and to be tested for STDs and pregnancy.”</w:t>
      </w:r>
    </w:p>
    <w:p w:rsidR="00000000" w:rsidDel="00000000" w:rsidP="00000000" w:rsidRDefault="00000000" w:rsidRPr="00000000" w14:paraId="0000002B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This when the victim has all the power handed back to them, which was taken from the rape.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(Utilizing the phrase of “taking back power” is very important, as the victim OFTEN feels broken and powerless)</w:t>
      </w:r>
    </w:p>
    <w:p w:rsidR="00000000" w:rsidDel="00000000" w:rsidP="00000000" w:rsidRDefault="00000000" w:rsidRPr="00000000" w14:paraId="0000002D">
      <w:pPr>
        <w:ind w:firstLine="720"/>
        <w:jc w:val="both"/>
        <w:rPr>
          <w:b w:val="1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450" w:hanging="36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 victim chooses to go to the hospital and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does not</w:t>
      </w:r>
      <w:r w:rsidDel="00000000" w:rsidR="00000000" w:rsidRPr="00000000">
        <w:rPr>
          <w:sz w:val="24"/>
          <w:szCs w:val="24"/>
          <w:rtl w:val="0"/>
        </w:rPr>
        <w:t xml:space="preserve"> wish to press charges,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they will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NOT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be forced to do so.</w:t>
      </w:r>
      <w:r w:rsidDel="00000000" w:rsidR="00000000" w:rsidRPr="00000000">
        <w:rPr>
          <w:sz w:val="24"/>
          <w:szCs w:val="24"/>
          <w:rtl w:val="0"/>
        </w:rPr>
        <w:t xml:space="preserve">  HOWEVER, they will still be able to be tested and given medication to avoid STDs and pregnancy. </w:t>
      </w:r>
    </w:p>
    <w:p w:rsidR="00000000" w:rsidDel="00000000" w:rsidP="00000000" w:rsidRDefault="00000000" w:rsidRPr="00000000" w14:paraId="0000002F">
      <w:pPr>
        <w:ind w:left="360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180" w:lineRule="auto"/>
        <w:ind w:left="45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victim requests, the police will take the report and bag all the evidence.  However, no further action will be taken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UNLESS THE RAPE VICTIM REQUESTS legal action to be taken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spacing w:after="180" w:lineRule="auto"/>
        <w:jc w:val="center"/>
        <w:rPr>
          <w:i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 * VIP:  The police will hold all evidence gathered from the rape kit for a period of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five (5) years</w:t>
      </w:r>
      <w:r w:rsidDel="00000000" w:rsidR="00000000" w:rsidRPr="00000000">
        <w:rPr>
          <w:sz w:val="24"/>
          <w:szCs w:val="24"/>
          <w:rtl w:val="0"/>
        </w:rPr>
        <w:t xml:space="preserve">. (</w:t>
      </w:r>
      <w:r w:rsidDel="00000000" w:rsidR="00000000" w:rsidRPr="00000000">
        <w:rPr>
          <w:i w:val="1"/>
          <w:sz w:val="24"/>
          <w:szCs w:val="24"/>
          <w:rtl w:val="0"/>
        </w:rPr>
        <w:t xml:space="preserve">This way if the victim chooses in 3 years that they now want to press charges all the evidence is preserved and they can go forward at that point.)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990" w:right="1170" w:header="720" w:footer="4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line="240" w:lineRule="auto"/>
      <w:ind w:left="180" w:right="-90" w:hanging="360"/>
      <w:jc w:val="center"/>
      <w:rPr>
        <w:rFonts w:ascii="Cambria Math" w:cs="Cambria Math" w:eastAsia="Cambria Math" w:hAnsi="Cambria Math"/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line="240" w:lineRule="auto"/>
      <w:ind w:left="180" w:right="-90" w:hanging="360"/>
      <w:jc w:val="center"/>
      <w:rPr>
        <w:rFonts w:ascii="Cambria Math" w:cs="Cambria Math" w:eastAsia="Cambria Math" w:hAnsi="Cambria Math"/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line="240" w:lineRule="auto"/>
      <w:ind w:left="180" w:right="-90" w:hanging="360"/>
      <w:jc w:val="center"/>
      <w:rPr>
        <w:b w:val="1"/>
        <w:color w:val="ff0000"/>
      </w:rPr>
    </w:pPr>
    <w:r w:rsidDel="00000000" w:rsidR="00000000" w:rsidRPr="00000000">
      <w:rPr>
        <w:rFonts w:ascii="Cambria Math" w:cs="Cambria Math" w:eastAsia="Cambria Math" w:hAnsi="Cambria Math"/>
        <w:i w:val="1"/>
        <w:color w:val="ff0000"/>
        <w:sz w:val="20"/>
        <w:szCs w:val="20"/>
        <w:rtl w:val="0"/>
      </w:rPr>
      <w:t xml:space="preserve">** </w:t>
    </w:r>
    <w:r w:rsidDel="00000000" w:rsidR="00000000" w:rsidRPr="00000000">
      <w:rPr>
        <w:rFonts w:ascii="Cambria Math" w:cs="Cambria Math" w:eastAsia="Cambria Math" w:hAnsi="Cambria Math"/>
        <w:b w:val="1"/>
        <w:i w:val="1"/>
        <w:color w:val="ff0000"/>
        <w:sz w:val="20"/>
        <w:szCs w:val="20"/>
        <w:rtl w:val="0"/>
      </w:rPr>
      <w:t xml:space="preserve">MONMOUTH COUNTY</w:t>
    </w:r>
    <w:r w:rsidDel="00000000" w:rsidR="00000000" w:rsidRPr="00000000">
      <w:rPr>
        <w:rFonts w:ascii="Cambria Math" w:cs="Cambria Math" w:eastAsia="Cambria Math" w:hAnsi="Cambria Math"/>
        <w:i w:val="1"/>
        <w:color w:val="ff0000"/>
        <w:sz w:val="20"/>
        <w:szCs w:val="20"/>
        <w:rtl w:val="0"/>
      </w:rPr>
      <w:t xml:space="preserve">  SEXUAL ASSAULT CALLS  WILL FOLLOW THE </w:t>
    </w:r>
    <w:r w:rsidDel="00000000" w:rsidR="00000000" w:rsidRPr="00000000">
      <w:rPr>
        <w:rFonts w:ascii="Cambria Math" w:cs="Cambria Math" w:eastAsia="Cambria Math" w:hAnsi="Cambria Math"/>
        <w:b w:val="1"/>
        <w:i w:val="1"/>
        <w:color w:val="ff0000"/>
        <w:sz w:val="20"/>
        <w:szCs w:val="20"/>
        <w:rtl w:val="0"/>
      </w:rPr>
      <w:t xml:space="preserve">SAME </w:t>
    </w:r>
    <w:r w:rsidDel="00000000" w:rsidR="00000000" w:rsidRPr="00000000">
      <w:rPr>
        <w:rFonts w:ascii="Cambria Math" w:cs="Cambria Math" w:eastAsia="Cambria Math" w:hAnsi="Cambria Math"/>
        <w:i w:val="1"/>
        <w:color w:val="ff0000"/>
        <w:sz w:val="20"/>
        <w:szCs w:val="20"/>
        <w:rtl w:val="0"/>
      </w:rPr>
      <w:t xml:space="preserve">PROTOCOL, </w:t>
    </w:r>
    <w:r w:rsidDel="00000000" w:rsidR="00000000" w:rsidRPr="00000000">
      <w:rPr>
        <w:rFonts w:ascii="Cambria Math" w:cs="Cambria Math" w:eastAsia="Cambria Math" w:hAnsi="Cambria Math"/>
        <w:b w:val="1"/>
        <w:i w:val="1"/>
        <w:color w:val="ff0000"/>
        <w:sz w:val="20"/>
        <w:szCs w:val="20"/>
        <w:rtl w:val="0"/>
      </w:rPr>
      <w:t xml:space="preserve">BUT </w:t>
    </w:r>
    <w:r w:rsidDel="00000000" w:rsidR="00000000" w:rsidRPr="00000000">
      <w:rPr>
        <w:rFonts w:ascii="Cambria Math" w:cs="Cambria Math" w:eastAsia="Cambria Math" w:hAnsi="Cambria Math"/>
        <w:i w:val="1"/>
        <w:color w:val="ff0000"/>
        <w:sz w:val="20"/>
        <w:szCs w:val="20"/>
        <w:rtl w:val="0"/>
      </w:rPr>
      <w:t xml:space="preserve">OUR BACKUP AGENCY FOR </w:t>
    </w:r>
    <w:r w:rsidDel="00000000" w:rsidR="00000000" w:rsidRPr="00000000">
      <w:rPr>
        <w:rFonts w:ascii="Cambria Math" w:cs="Cambria Math" w:eastAsia="Cambria Math" w:hAnsi="Cambria Math"/>
        <w:b w:val="1"/>
        <w:i w:val="1"/>
        <w:color w:val="ff0000"/>
        <w:sz w:val="20"/>
        <w:szCs w:val="20"/>
        <w:rtl w:val="0"/>
      </w:rPr>
      <w:t xml:space="preserve">MOMOUTH COUNTY</w:t>
    </w:r>
    <w:r w:rsidDel="00000000" w:rsidR="00000000" w:rsidRPr="00000000">
      <w:rPr>
        <w:rFonts w:ascii="Cambria Math" w:cs="Cambria Math" w:eastAsia="Cambria Math" w:hAnsi="Cambria Math"/>
        <w:i w:val="1"/>
        <w:color w:val="ff0000"/>
        <w:sz w:val="20"/>
        <w:szCs w:val="20"/>
        <w:rtl w:val="0"/>
      </w:rPr>
      <w:t xml:space="preserve"> WILL BE: </w:t>
    </w:r>
    <w:r w:rsidDel="00000000" w:rsidR="00000000" w:rsidRPr="00000000">
      <w:rPr>
        <w:rFonts w:ascii="Cambria Math" w:cs="Cambria Math" w:eastAsia="Cambria Math" w:hAnsi="Cambria Math"/>
        <w:b w:val="1"/>
        <w:i w:val="1"/>
        <w:color w:val="ff0000"/>
        <w:sz w:val="20"/>
        <w:szCs w:val="20"/>
        <w:rtl w:val="0"/>
      </w:rPr>
      <w:t xml:space="preserve"> </w:t>
    </w:r>
    <w:r w:rsidDel="00000000" w:rsidR="00000000" w:rsidRPr="00000000">
      <w:rPr>
        <w:b w:val="1"/>
        <w:color w:val="ff0000"/>
        <w:sz w:val="20"/>
        <w:szCs w:val="20"/>
        <w:rtl w:val="0"/>
      </w:rPr>
      <w:t xml:space="preserve">180 Turning Lives Around / Sexual Assault Response Team (SART)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1"/>
      <w:spacing w:line="240" w:lineRule="auto"/>
      <w:jc w:val="right"/>
      <w:rPr>
        <w:rFonts w:ascii="Trebuchet MS" w:cs="Trebuchet MS" w:eastAsia="Trebuchet MS" w:hAnsi="Trebuchet MS"/>
        <w:i w:val="1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CONTACT 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Training Team -</w:t>
    </w:r>
    <w:r w:rsidDel="00000000" w:rsidR="00000000" w:rsidRPr="00000000">
      <w:rPr>
        <w:rFonts w:ascii="Trebuchet MS" w:cs="Trebuchet MS" w:eastAsia="Trebuchet MS" w:hAnsi="Trebuchet MS"/>
        <w:i w:val="1"/>
        <w:sz w:val="16"/>
        <w:szCs w:val="16"/>
        <w:rtl w:val="0"/>
      </w:rPr>
      <w:t xml:space="preserve"> DMB &gt; 2021/  Page </w:t>
    </w:r>
    <w:r w:rsidDel="00000000" w:rsidR="00000000" w:rsidRPr="00000000">
      <w:rPr>
        <w:rFonts w:ascii="Trebuchet MS" w:cs="Trebuchet MS" w:eastAsia="Trebuchet MS" w:hAnsi="Trebuchet MS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i w:val="1"/>
        <w:sz w:val="16"/>
        <w:szCs w:val="16"/>
        <w:rtl w:val="0"/>
      </w:rPr>
      <w:t xml:space="preserve"> of 2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-295274</wp:posOffset>
          </wp:positionV>
          <wp:extent cx="1381125" cy="5476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5476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1"/>
      <w:spacing w:line="240" w:lineRule="auto"/>
      <w:jc w:val="right"/>
      <w:rPr>
        <w:rFonts w:ascii="Trebuchet MS" w:cs="Trebuchet MS" w:eastAsia="Trebuchet MS" w:hAnsi="Trebuchet MS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1"/>
      <w:spacing w:line="240" w:lineRule="auto"/>
      <w:ind w:left="2880" w:firstLine="0"/>
      <w:jc w:val="right"/>
      <w:rPr>
        <w:rFonts w:ascii="Trebuchet MS" w:cs="Trebuchet MS" w:eastAsia="Trebuchet MS" w:hAnsi="Trebuchet MS"/>
        <w:i w:val="1"/>
        <w:sz w:val="20"/>
        <w:szCs w:val="20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   </w:t>
    </w:r>
    <w:r w:rsidDel="00000000" w:rsidR="00000000" w:rsidRPr="00000000">
      <w:rPr>
        <w:rFonts w:ascii="Trebuchet MS" w:cs="Trebuchet MS" w:eastAsia="Trebuchet MS" w:hAnsi="Trebuchet MS"/>
        <w:b w:val="1"/>
        <w:u w:val="single"/>
        <w:rtl w:val="0"/>
      </w:rPr>
      <w:t xml:space="preserve">LESSON</w:t>
    </w: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: </w:t>
    </w:r>
    <w:r w:rsidDel="00000000" w:rsidR="00000000" w:rsidRPr="00000000">
      <w:rPr>
        <w:rFonts w:ascii="Trebuchet MS" w:cs="Trebuchet MS" w:eastAsia="Trebuchet MS" w:hAnsi="Trebuchet MS"/>
        <w:i w:val="1"/>
        <w:sz w:val="20"/>
        <w:szCs w:val="20"/>
        <w:rtl w:val="0"/>
      </w:rPr>
      <w:t xml:space="preserve">Sexual Assault/St. Francis/Emergency &amp; Non-emergency</w:t>
    </w:r>
  </w:p>
  <w:p w:rsidR="00000000" w:rsidDel="00000000" w:rsidP="00000000" w:rsidRDefault="00000000" w:rsidRPr="00000000" w14:paraId="00000035">
    <w:pPr>
      <w:spacing w:line="240" w:lineRule="auto"/>
      <w:ind w:left="2880" w:firstLine="0"/>
      <w:jc w:val="right"/>
      <w:rPr>
        <w:rFonts w:ascii="Trebuchet MS" w:cs="Trebuchet MS" w:eastAsia="Trebuchet MS" w:hAnsi="Trebuchet MS"/>
        <w:i w:val="1"/>
        <w:sz w:val="20"/>
        <w:szCs w:val="20"/>
      </w:rPr>
    </w:pPr>
    <w:r w:rsidDel="00000000" w:rsidR="00000000" w:rsidRPr="00000000">
      <w:rPr>
        <w:rFonts w:ascii="Trebuchet MS" w:cs="Trebuchet MS" w:eastAsia="Trebuchet MS" w:hAnsi="Trebuchet MS"/>
        <w:b w:val="1"/>
        <w:u w:val="single"/>
        <w:rtl w:val="0"/>
      </w:rPr>
      <w:t xml:space="preserve">OBJECTIVE</w:t>
    </w: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: </w:t>
    </w:r>
    <w:r w:rsidDel="00000000" w:rsidR="00000000" w:rsidRPr="00000000">
      <w:rPr>
        <w:rFonts w:ascii="Trebuchet MS" w:cs="Trebuchet MS" w:eastAsia="Trebuchet MS" w:hAnsi="Trebuchet MS"/>
        <w:b w:val="1"/>
        <w:i w:val="1"/>
        <w:rtl w:val="0"/>
      </w:rPr>
      <w:t xml:space="preserve"> </w:t>
    </w:r>
    <w:r w:rsidDel="00000000" w:rsidR="00000000" w:rsidRPr="00000000">
      <w:rPr>
        <w:rFonts w:ascii="Trebuchet MS" w:cs="Trebuchet MS" w:eastAsia="Trebuchet MS" w:hAnsi="Trebuchet MS"/>
        <w:i w:val="1"/>
        <w:sz w:val="20"/>
        <w:szCs w:val="20"/>
        <w:rtl w:val="0"/>
      </w:rPr>
      <w:t xml:space="preserve">To familiarize HS with Sexual Assault, how to handle incoming calls &amp; how to reach out for BackUp when needed.</w:t>
    </w:r>
  </w:p>
  <w:p w:rsidR="00000000" w:rsidDel="00000000" w:rsidP="00000000" w:rsidRDefault="00000000" w:rsidRPr="00000000" w14:paraId="00000036">
    <w:pPr>
      <w:spacing w:line="240" w:lineRule="auto"/>
      <w:ind w:left="90" w:hanging="90"/>
      <w:jc w:val="right"/>
      <w:rPr>
        <w:rFonts w:ascii="Trebuchet MS" w:cs="Trebuchet MS" w:eastAsia="Trebuchet MS" w:hAnsi="Trebuchet MS"/>
        <w:i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